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877" w:rsidRPr="0093785C" w:rsidRDefault="00A6788D">
      <w:pPr>
        <w:rPr>
          <w:rFonts w:ascii="Arial Black" w:hAnsi="Arial Black"/>
          <w:b/>
        </w:rPr>
      </w:pPr>
      <w:r w:rsidRPr="0093785C">
        <w:rPr>
          <w:rFonts w:ascii="Arial Black" w:hAnsi="Arial Black"/>
          <w:b/>
        </w:rPr>
        <w:t xml:space="preserve">                                                  LEGISLATIVE BRANCH VOCABULARY</w:t>
      </w:r>
    </w:p>
    <w:p w:rsidR="00A6788D" w:rsidRPr="0093785C" w:rsidRDefault="00A6788D" w:rsidP="00A6788D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93785C">
        <w:rPr>
          <w:rFonts w:ascii="Arial Black" w:hAnsi="Arial Black"/>
          <w:b/>
        </w:rPr>
        <w:t>BICAMERAL</w:t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</w:r>
      <w:r w:rsid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>16. IMPEACH</w:t>
      </w:r>
    </w:p>
    <w:p w:rsidR="00A6788D" w:rsidRPr="0093785C" w:rsidRDefault="00A6788D" w:rsidP="00A6788D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93785C">
        <w:rPr>
          <w:rFonts w:ascii="Arial Black" w:hAnsi="Arial Black"/>
          <w:b/>
        </w:rPr>
        <w:t>SESSON</w:t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</w:r>
      <w:r w:rsid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>17. SUBPOENA</w:t>
      </w:r>
    </w:p>
    <w:p w:rsidR="00A6788D" w:rsidRPr="0093785C" w:rsidRDefault="00A6788D" w:rsidP="00A6788D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93785C">
        <w:rPr>
          <w:rFonts w:ascii="Arial Black" w:hAnsi="Arial Black"/>
          <w:b/>
        </w:rPr>
        <w:t>CENSUS</w:t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</w:r>
      <w:r w:rsid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>18. PERJURY</w:t>
      </w:r>
    </w:p>
    <w:p w:rsidR="00A6788D" w:rsidRPr="0093785C" w:rsidRDefault="00A6788D" w:rsidP="00A6788D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93785C">
        <w:rPr>
          <w:rFonts w:ascii="Arial Black" w:hAnsi="Arial Black"/>
          <w:b/>
        </w:rPr>
        <w:t>LOBBYING</w:t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</w:r>
      <w:r w:rsidR="0093785C">
        <w:rPr>
          <w:rFonts w:ascii="Arial Black" w:hAnsi="Arial Black"/>
          <w:b/>
        </w:rPr>
        <w:tab/>
      </w:r>
      <w:r w:rsid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>19. CONTEMPT</w:t>
      </w:r>
    </w:p>
    <w:p w:rsidR="00A6788D" w:rsidRPr="0093785C" w:rsidRDefault="00A6788D" w:rsidP="00A6788D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93785C">
        <w:rPr>
          <w:rFonts w:ascii="Arial Black" w:hAnsi="Arial Black"/>
          <w:b/>
        </w:rPr>
        <w:t>AT LARGE</w:t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</w:r>
      <w:r w:rsidR="0093785C">
        <w:rPr>
          <w:rFonts w:ascii="Arial Black" w:hAnsi="Arial Black"/>
          <w:b/>
        </w:rPr>
        <w:tab/>
      </w:r>
      <w:r w:rsid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>20. IMMUNITY</w:t>
      </w:r>
    </w:p>
    <w:p w:rsidR="00A6788D" w:rsidRPr="0093785C" w:rsidRDefault="00A6788D" w:rsidP="00A6788D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93785C">
        <w:rPr>
          <w:rFonts w:ascii="Arial Black" w:hAnsi="Arial Black"/>
          <w:b/>
        </w:rPr>
        <w:t>INCUMBENT</w:t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</w:r>
      <w:r w:rsid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>21. DIVIDED GOVERNMNET</w:t>
      </w:r>
    </w:p>
    <w:p w:rsidR="00A6788D" w:rsidRPr="0093785C" w:rsidRDefault="00A6788D" w:rsidP="00A6788D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93785C">
        <w:rPr>
          <w:rFonts w:ascii="Arial Black" w:hAnsi="Arial Black"/>
          <w:b/>
        </w:rPr>
        <w:t>CONSTITUENT</w:t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</w:r>
      <w:r w:rsid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>22. NATIONAL BUDGET</w:t>
      </w:r>
    </w:p>
    <w:p w:rsidR="00A6788D" w:rsidRPr="0093785C" w:rsidRDefault="00A6788D" w:rsidP="00A6788D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93785C">
        <w:rPr>
          <w:rFonts w:ascii="Arial Black" w:hAnsi="Arial Black"/>
          <w:b/>
        </w:rPr>
        <w:t>MAJORITY LEADER</w:t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</w:r>
      <w:r w:rsid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>23. RIDER</w:t>
      </w:r>
    </w:p>
    <w:p w:rsidR="00A6788D" w:rsidRPr="0093785C" w:rsidRDefault="00A6788D" w:rsidP="00A6788D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93785C">
        <w:rPr>
          <w:rFonts w:ascii="Arial Black" w:hAnsi="Arial Black"/>
          <w:b/>
        </w:rPr>
        <w:t>BILL</w:t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</w:r>
      <w:r w:rsidR="0093785C">
        <w:rPr>
          <w:rFonts w:ascii="Arial Black" w:hAnsi="Arial Black"/>
          <w:b/>
        </w:rPr>
        <w:tab/>
      </w:r>
      <w:r w:rsidR="0093785C">
        <w:rPr>
          <w:rFonts w:ascii="Arial Black" w:hAnsi="Arial Black"/>
          <w:b/>
        </w:rPr>
        <w:tab/>
      </w:r>
      <w:r w:rsidR="0093785C">
        <w:rPr>
          <w:rFonts w:ascii="Arial Black" w:hAnsi="Arial Black"/>
          <w:b/>
        </w:rPr>
        <w:tab/>
      </w:r>
      <w:bookmarkStart w:id="0" w:name="_GoBack"/>
      <w:bookmarkEnd w:id="0"/>
      <w:r w:rsidRPr="0093785C">
        <w:rPr>
          <w:rFonts w:ascii="Arial Black" w:hAnsi="Arial Black"/>
          <w:b/>
        </w:rPr>
        <w:t>24. VETO</w:t>
      </w:r>
    </w:p>
    <w:p w:rsidR="00A6788D" w:rsidRPr="0093785C" w:rsidRDefault="00A6788D" w:rsidP="00A6788D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93785C">
        <w:rPr>
          <w:rFonts w:ascii="Arial Black" w:hAnsi="Arial Black"/>
          <w:b/>
        </w:rPr>
        <w:t>INTEREST GROUP</w:t>
      </w:r>
      <w:r w:rsidRPr="0093785C">
        <w:rPr>
          <w:rFonts w:ascii="Arial Black" w:hAnsi="Arial Black"/>
          <w:b/>
        </w:rPr>
        <w:tab/>
      </w:r>
      <w:r w:rsidRPr="0093785C">
        <w:rPr>
          <w:rFonts w:ascii="Arial Black" w:hAnsi="Arial Black"/>
          <w:b/>
        </w:rPr>
        <w:tab/>
        <w:t>25. TAX</w:t>
      </w:r>
    </w:p>
    <w:p w:rsidR="00A6788D" w:rsidRPr="0093785C" w:rsidRDefault="00A6788D" w:rsidP="00A6788D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93785C">
        <w:rPr>
          <w:rFonts w:ascii="Arial Black" w:hAnsi="Arial Black"/>
          <w:b/>
        </w:rPr>
        <w:t>FILABUSTER</w:t>
      </w:r>
    </w:p>
    <w:p w:rsidR="00A6788D" w:rsidRPr="0093785C" w:rsidRDefault="00A6788D" w:rsidP="00A6788D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93785C">
        <w:rPr>
          <w:rFonts w:ascii="Arial Black" w:hAnsi="Arial Black"/>
          <w:b/>
        </w:rPr>
        <w:t>SENORITY SYSTEM</w:t>
      </w:r>
    </w:p>
    <w:p w:rsidR="00A6788D" w:rsidRPr="0093785C" w:rsidRDefault="00A6788D" w:rsidP="00A6788D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93785C">
        <w:rPr>
          <w:rFonts w:ascii="Arial Black" w:hAnsi="Arial Black"/>
          <w:b/>
        </w:rPr>
        <w:t>EXPRESSED POWERS</w:t>
      </w:r>
    </w:p>
    <w:p w:rsidR="00A6788D" w:rsidRPr="0093785C" w:rsidRDefault="00A6788D" w:rsidP="00A6788D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93785C">
        <w:rPr>
          <w:rFonts w:ascii="Arial Black" w:hAnsi="Arial Black"/>
          <w:b/>
        </w:rPr>
        <w:t>IMPLIED POWERS</w:t>
      </w:r>
    </w:p>
    <w:p w:rsidR="00A6788D" w:rsidRPr="0093785C" w:rsidRDefault="00A6788D" w:rsidP="00A6788D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93785C">
        <w:rPr>
          <w:rFonts w:ascii="Arial Black" w:hAnsi="Arial Black"/>
          <w:b/>
        </w:rPr>
        <w:t>COPYRIGHT</w:t>
      </w:r>
    </w:p>
    <w:sectPr w:rsidR="00A6788D" w:rsidRPr="00937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771F3"/>
    <w:multiLevelType w:val="hybridMultilevel"/>
    <w:tmpl w:val="E1A2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D"/>
    <w:rsid w:val="0093785C"/>
    <w:rsid w:val="00A17877"/>
    <w:rsid w:val="00A6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D716"/>
  <w15:chartTrackingRefBased/>
  <w15:docId w15:val="{AF67BF03-0D8A-4798-AC37-A69EE395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Blakeney Anthony</dc:creator>
  <cp:keywords/>
  <dc:description/>
  <cp:lastModifiedBy>Blakeney Anthony</cp:lastModifiedBy>
  <cp:revision>2</cp:revision>
  <dcterms:created xsi:type="dcterms:W3CDTF">2019-10-01T20:46:00Z</dcterms:created>
  <dcterms:modified xsi:type="dcterms:W3CDTF">2019-10-01T20:54:00Z</dcterms:modified>
</cp:coreProperties>
</file>